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E82F570" w:rsidP="1E86536F" w:rsidRDefault="5E82F570" w14:paraId="5F3A06CC" w14:textId="244A7430">
      <w:pPr>
        <w:pStyle w:val="Normal"/>
        <w:jc w:val="center"/>
        <w:rPr>
          <w:rFonts w:ascii="Aptos" w:hAnsi="Aptos" w:eastAsia="Aptos"/>
          <w:b w:val="1"/>
          <w:bCs w:val="1"/>
          <w:i w:val="0"/>
          <w:iCs w:val="0"/>
          <w:caps w:val="0"/>
          <w:smallCaps w:val="0"/>
          <w:noProof w:val="0"/>
          <w:sz w:val="22"/>
          <w:szCs w:val="22"/>
          <w:lang w:val="es-ES"/>
        </w:rPr>
      </w:pPr>
      <w:r w:rsidRPr="1E86536F" w:rsidR="5E82F570">
        <w:rPr>
          <w:rFonts w:ascii="Aptos" w:hAnsi="Aptos" w:eastAsia="Aptos"/>
          <w:b w:val="1"/>
          <w:bCs w:val="1"/>
          <w:i w:val="0"/>
          <w:iCs w:val="0"/>
          <w:caps w:val="0"/>
          <w:smallCaps w:val="0"/>
          <w:noProof w:val="0"/>
          <w:sz w:val="22"/>
          <w:szCs w:val="22"/>
          <w:lang w:val="es-ES"/>
        </w:rPr>
        <w:t>Arquitectura del futuro: 3 tendencias  que están revolucionando la industria inmobiliaria </w:t>
      </w:r>
    </w:p>
    <w:p w:rsidR="7EEB83B7" w:rsidP="1E86536F" w:rsidRDefault="7EEB83B7" w14:paraId="45F5D531" w14:textId="6DDA0498">
      <w:pPr>
        <w:spacing w:before="240" w:beforeAutospacing="off" w:after="240" w:afterAutospacing="off"/>
        <w:jc w:val="both"/>
      </w:pPr>
      <w:r w:rsidRPr="7EC658DE" w:rsidR="7EC658DE">
        <w:rPr>
          <w:rFonts w:ascii="Aptos" w:hAnsi="Aptos" w:eastAsia="Aptos" w:cs="Aptos"/>
          <w:noProof w:val="0"/>
          <w:sz w:val="22"/>
          <w:szCs w:val="22"/>
          <w:lang w:val="es-ES"/>
        </w:rPr>
        <w:t xml:space="preserve">En la actualidad, pensar en un </w:t>
      </w:r>
      <w:r w:rsidRPr="7EC658DE" w:rsidR="7EC658DE">
        <w:rPr>
          <w:rFonts w:ascii="Aptos" w:hAnsi="Aptos" w:eastAsia="Aptos" w:cs="Aptos"/>
          <w:b w:val="1"/>
          <w:bCs w:val="1"/>
          <w:noProof w:val="0"/>
          <w:sz w:val="22"/>
          <w:szCs w:val="22"/>
          <w:lang w:val="es-ES"/>
        </w:rPr>
        <w:t>desarrollo inmobiliario sostenible en México</w:t>
      </w:r>
      <w:r w:rsidRPr="7EC658DE" w:rsidR="7EC658DE">
        <w:rPr>
          <w:rFonts w:ascii="Aptos" w:hAnsi="Aptos" w:eastAsia="Aptos" w:cs="Aptos"/>
          <w:noProof w:val="0"/>
          <w:sz w:val="22"/>
          <w:szCs w:val="22"/>
          <w:lang w:val="es-ES"/>
        </w:rPr>
        <w:t xml:space="preserve"> ya no es una idea lejana, sino una necesidad. </w:t>
      </w:r>
    </w:p>
    <w:p w:rsidR="7EEB83B7" w:rsidP="1E86536F" w:rsidRDefault="7EEB83B7" w14:paraId="02ADFA70" w14:textId="40ED68D3">
      <w:pPr>
        <w:spacing w:before="240" w:beforeAutospacing="off" w:after="240" w:afterAutospacing="off"/>
        <w:jc w:val="both"/>
      </w:pPr>
      <w:r w:rsidRPr="1E86536F" w:rsidR="7EEB83B7">
        <w:rPr>
          <w:rFonts w:ascii="Aptos" w:hAnsi="Aptos" w:eastAsia="Aptos" w:cs="Aptos"/>
          <w:noProof w:val="0"/>
          <w:sz w:val="22"/>
          <w:szCs w:val="22"/>
          <w:lang w:val="es-ES"/>
        </w:rPr>
        <w:t xml:space="preserve">Edificios con </w:t>
      </w:r>
      <w:r w:rsidRPr="1E86536F" w:rsidR="7EEB83B7">
        <w:rPr>
          <w:rFonts w:ascii="Aptos" w:hAnsi="Aptos" w:eastAsia="Aptos" w:cs="Aptos"/>
          <w:b w:val="1"/>
          <w:bCs w:val="1"/>
          <w:noProof w:val="0"/>
          <w:sz w:val="22"/>
          <w:szCs w:val="22"/>
          <w:lang w:val="es-ES"/>
        </w:rPr>
        <w:t>huella de carbono cero</w:t>
      </w:r>
      <w:r w:rsidRPr="1E86536F" w:rsidR="7EEB83B7">
        <w:rPr>
          <w:rFonts w:ascii="Aptos" w:hAnsi="Aptos" w:eastAsia="Aptos" w:cs="Aptos"/>
          <w:noProof w:val="0"/>
          <w:sz w:val="22"/>
          <w:szCs w:val="22"/>
          <w:lang w:val="es-ES"/>
        </w:rPr>
        <w:t xml:space="preserve">, construcciones sostenibles y </w:t>
      </w:r>
      <w:r w:rsidRPr="1E86536F" w:rsidR="7EEB83B7">
        <w:rPr>
          <w:rFonts w:ascii="Aptos" w:hAnsi="Aptos" w:eastAsia="Aptos" w:cs="Aptos"/>
          <w:b w:val="1"/>
          <w:bCs w:val="1"/>
          <w:noProof w:val="0"/>
          <w:sz w:val="22"/>
          <w:szCs w:val="22"/>
          <w:lang w:val="es-ES"/>
        </w:rPr>
        <w:t>comunidades circulares</w:t>
      </w:r>
      <w:r w:rsidRPr="1E86536F" w:rsidR="7EEB83B7">
        <w:rPr>
          <w:rFonts w:ascii="Aptos" w:hAnsi="Aptos" w:eastAsia="Aptos" w:cs="Aptos"/>
          <w:noProof w:val="0"/>
          <w:sz w:val="22"/>
          <w:szCs w:val="22"/>
          <w:lang w:val="es-ES"/>
        </w:rPr>
        <w:t xml:space="preserve"> forman parte de una visión transformadora que busca redefinir la manera en que habitamos el planeta. </w:t>
      </w:r>
    </w:p>
    <w:p w:rsidR="7EEB83B7" w:rsidP="1E86536F" w:rsidRDefault="7EEB83B7" w14:paraId="47AC21CF" w14:textId="2B3A42D0">
      <w:pPr>
        <w:spacing w:before="240" w:beforeAutospacing="off" w:after="240" w:afterAutospacing="off"/>
        <w:jc w:val="both"/>
      </w:pPr>
      <w:r w:rsidRPr="1E86536F" w:rsidR="7EEB83B7">
        <w:rPr>
          <w:rFonts w:ascii="Aptos" w:hAnsi="Aptos" w:eastAsia="Aptos" w:cs="Aptos"/>
          <w:noProof w:val="0"/>
          <w:sz w:val="22"/>
          <w:szCs w:val="22"/>
          <w:lang w:val="es-ES"/>
        </w:rPr>
        <w:t xml:space="preserve">En este contexto, </w:t>
      </w:r>
      <w:r w:rsidRPr="1E86536F" w:rsidR="7EEB83B7">
        <w:rPr>
          <w:rFonts w:ascii="Aptos" w:hAnsi="Aptos" w:eastAsia="Aptos" w:cs="Aptos"/>
          <w:b w:val="1"/>
          <w:bCs w:val="1"/>
          <w:noProof w:val="0"/>
          <w:sz w:val="22"/>
          <w:szCs w:val="22"/>
          <w:lang w:val="es-ES"/>
        </w:rPr>
        <w:t xml:space="preserve">Reserva Santa Fe, </w:t>
      </w:r>
      <w:r w:rsidRPr="1E86536F" w:rsidR="7EEB83B7">
        <w:rPr>
          <w:rFonts w:ascii="Aptos" w:hAnsi="Aptos" w:eastAsia="Aptos" w:cs="Aptos"/>
          <w:noProof w:val="0"/>
          <w:sz w:val="22"/>
          <w:szCs w:val="22"/>
          <w:lang w:val="es-ES"/>
        </w:rPr>
        <w:t xml:space="preserve">emerge como un pionero al alinear sus prácticas con las tendencias globales que apuntan hacia una </w:t>
      </w:r>
      <w:r w:rsidRPr="1E86536F" w:rsidR="7EEB83B7">
        <w:rPr>
          <w:rFonts w:ascii="Aptos" w:hAnsi="Aptos" w:eastAsia="Aptos" w:cs="Aptos"/>
          <w:b w:val="1"/>
          <w:bCs w:val="1"/>
          <w:noProof w:val="0"/>
          <w:sz w:val="22"/>
          <w:szCs w:val="22"/>
          <w:lang w:val="es-ES"/>
        </w:rPr>
        <w:t>construcción regenerativa</w:t>
      </w:r>
      <w:r w:rsidRPr="1E86536F" w:rsidR="7EEB83B7">
        <w:rPr>
          <w:rFonts w:ascii="Aptos" w:hAnsi="Aptos" w:eastAsia="Aptos" w:cs="Aptos"/>
          <w:noProof w:val="0"/>
          <w:sz w:val="22"/>
          <w:szCs w:val="22"/>
          <w:lang w:val="es-ES"/>
        </w:rPr>
        <w:t xml:space="preserve">, una que no solo minimiza el </w:t>
      </w:r>
      <w:r w:rsidRPr="1E86536F" w:rsidR="7EEB83B7">
        <w:rPr>
          <w:rFonts w:ascii="Aptos" w:hAnsi="Aptos" w:eastAsia="Aptos" w:cs="Aptos"/>
          <w:b w:val="1"/>
          <w:bCs w:val="1"/>
          <w:noProof w:val="0"/>
          <w:sz w:val="22"/>
          <w:szCs w:val="22"/>
          <w:lang w:val="es-ES"/>
        </w:rPr>
        <w:t>impacto ambiental</w:t>
      </w:r>
      <w:r w:rsidRPr="1E86536F" w:rsidR="7EEB83B7">
        <w:rPr>
          <w:rFonts w:ascii="Aptos" w:hAnsi="Aptos" w:eastAsia="Aptos" w:cs="Aptos"/>
          <w:noProof w:val="0"/>
          <w:sz w:val="22"/>
          <w:szCs w:val="22"/>
          <w:lang w:val="es-ES"/>
        </w:rPr>
        <w:t>, sino que también restaura ecosistemas y mejora la calidad de vida de sus habitantes.</w:t>
      </w:r>
    </w:p>
    <w:p w:rsidR="7EEB83B7" w:rsidP="1E86536F" w:rsidRDefault="7EEB83B7" w14:paraId="4625A82E" w14:textId="360D6EDE">
      <w:pPr>
        <w:spacing w:before="240" w:beforeAutospacing="off" w:after="240" w:afterAutospacing="off"/>
        <w:jc w:val="both"/>
      </w:pPr>
      <w:r w:rsidRPr="1E86536F" w:rsidR="7EEB83B7">
        <w:rPr>
          <w:rFonts w:ascii="Aptos" w:hAnsi="Aptos" w:eastAsia="Aptos" w:cs="Aptos"/>
          <w:b w:val="1"/>
          <w:bCs w:val="1"/>
          <w:noProof w:val="0"/>
          <w:sz w:val="22"/>
          <w:szCs w:val="22"/>
          <w:lang w:val="es-ES"/>
        </w:rPr>
        <w:t xml:space="preserve">Reserva Santa Fe </w:t>
      </w:r>
      <w:r w:rsidRPr="1E86536F" w:rsidR="7EEB83B7">
        <w:rPr>
          <w:rFonts w:ascii="Aptos" w:hAnsi="Aptos" w:eastAsia="Aptos" w:cs="Aptos"/>
          <w:noProof w:val="0"/>
          <w:sz w:val="22"/>
          <w:szCs w:val="22"/>
          <w:lang w:val="es-ES"/>
        </w:rPr>
        <w:t xml:space="preserve">representa una evolución en el diseño arquitectónico. Este proyecto de </w:t>
      </w:r>
      <w:r w:rsidRPr="1E86536F" w:rsidR="7EEB83B7">
        <w:rPr>
          <w:rFonts w:ascii="Aptos" w:hAnsi="Aptos" w:eastAsia="Aptos" w:cs="Aptos"/>
          <w:b w:val="1"/>
          <w:bCs w:val="1"/>
          <w:noProof w:val="0"/>
          <w:sz w:val="22"/>
          <w:szCs w:val="22"/>
          <w:lang w:val="es-ES"/>
        </w:rPr>
        <w:t>arquitectura verde en México</w:t>
      </w:r>
      <w:r w:rsidRPr="1E86536F" w:rsidR="7EEB83B7">
        <w:rPr>
          <w:rFonts w:ascii="Aptos" w:hAnsi="Aptos" w:eastAsia="Aptos" w:cs="Aptos"/>
          <w:noProof w:val="0"/>
          <w:sz w:val="22"/>
          <w:szCs w:val="22"/>
          <w:lang w:val="es-ES"/>
        </w:rPr>
        <w:t xml:space="preserve"> ha sido concebido con un enfoque en sostenibilidad, regeneración y conexión humana. </w:t>
      </w:r>
    </w:p>
    <w:p w:rsidR="7EEB83B7" w:rsidP="1E86536F" w:rsidRDefault="7EEB83B7" w14:paraId="035672E4" w14:textId="0BAABD50">
      <w:pPr>
        <w:spacing w:before="240" w:beforeAutospacing="off" w:after="240" w:afterAutospacing="off"/>
        <w:jc w:val="both"/>
      </w:pPr>
      <w:r w:rsidRPr="7EC658DE" w:rsidR="7EC658DE">
        <w:rPr>
          <w:rFonts w:ascii="Aptos" w:hAnsi="Aptos" w:eastAsia="Aptos" w:cs="Aptos"/>
          <w:noProof w:val="0"/>
          <w:sz w:val="22"/>
          <w:szCs w:val="22"/>
          <w:lang w:val="es-ES"/>
        </w:rPr>
        <w:t xml:space="preserve">Entre las tres grandes tendencias que encarna </w:t>
      </w:r>
      <w:r w:rsidRPr="7EC658DE" w:rsidR="7EC658DE">
        <w:rPr>
          <w:rFonts w:ascii="Aptos" w:hAnsi="Aptos" w:eastAsia="Aptos" w:cs="Aptos"/>
          <w:b w:val="1"/>
          <w:bCs w:val="1"/>
          <w:noProof w:val="0"/>
          <w:sz w:val="22"/>
          <w:szCs w:val="22"/>
          <w:lang w:val="es-ES"/>
        </w:rPr>
        <w:t>Reserva Santa Fe</w:t>
      </w:r>
      <w:r w:rsidRPr="7EC658DE" w:rsidR="7EC658DE">
        <w:rPr>
          <w:rFonts w:ascii="Aptos" w:hAnsi="Aptos" w:eastAsia="Aptos" w:cs="Aptos"/>
          <w:noProof w:val="0"/>
          <w:sz w:val="22"/>
          <w:szCs w:val="22"/>
          <w:lang w:val="es-ES"/>
        </w:rPr>
        <w:t xml:space="preserve"> se encuentra, en primer lugar, la creación de </w:t>
      </w:r>
      <w:r w:rsidRPr="7EC658DE" w:rsidR="7EC658DE">
        <w:rPr>
          <w:rFonts w:ascii="Aptos" w:hAnsi="Aptos" w:eastAsia="Aptos" w:cs="Aptos"/>
          <w:b w:val="1"/>
          <w:bCs w:val="1"/>
          <w:noProof w:val="0"/>
          <w:sz w:val="22"/>
          <w:szCs w:val="22"/>
          <w:lang w:val="es-ES"/>
        </w:rPr>
        <w:t xml:space="preserve">desarrollos inmobiliarios </w:t>
      </w:r>
      <w:r w:rsidRPr="7EC658DE" w:rsidR="7EC658DE">
        <w:rPr>
          <w:rFonts w:ascii="Aptos" w:hAnsi="Aptos" w:eastAsia="Aptos" w:cs="Aptos"/>
          <w:noProof w:val="0"/>
          <w:sz w:val="22"/>
          <w:szCs w:val="22"/>
          <w:lang w:val="es-ES"/>
        </w:rPr>
        <w:t xml:space="preserve">que reducen emisiones desde la selección de materiales hasta los procesos de construcción. Utilizando solo insumos autorizados por el International Living Future Institute (ILFI), el proyecto se convierte en ejemplo claro de </w:t>
      </w:r>
      <w:r w:rsidRPr="7EC658DE" w:rsidR="7EC658DE">
        <w:rPr>
          <w:rFonts w:ascii="Aptos" w:hAnsi="Aptos" w:eastAsia="Aptos" w:cs="Aptos"/>
          <w:b w:val="1"/>
          <w:bCs w:val="1"/>
          <w:noProof w:val="0"/>
          <w:sz w:val="22"/>
          <w:szCs w:val="22"/>
          <w:lang w:val="es-ES"/>
        </w:rPr>
        <w:t>tecnologías verdes en bienes raíces</w:t>
      </w:r>
      <w:r w:rsidRPr="7EC658DE" w:rsidR="7EC658DE">
        <w:rPr>
          <w:rFonts w:ascii="Aptos" w:hAnsi="Aptos" w:eastAsia="Aptos" w:cs="Aptos"/>
          <w:noProof w:val="0"/>
          <w:sz w:val="22"/>
          <w:szCs w:val="22"/>
          <w:lang w:val="es-ES"/>
        </w:rPr>
        <w:t xml:space="preserve"> y </w:t>
      </w:r>
      <w:r w:rsidRPr="7EC658DE" w:rsidR="7EC658DE">
        <w:rPr>
          <w:rFonts w:ascii="Aptos" w:hAnsi="Aptos" w:eastAsia="Aptos" w:cs="Aptos"/>
          <w:b w:val="1"/>
          <w:bCs w:val="1"/>
          <w:noProof w:val="0"/>
          <w:sz w:val="22"/>
          <w:szCs w:val="22"/>
          <w:lang w:val="es-ES"/>
        </w:rPr>
        <w:t>eficiencia energética en viviendas</w:t>
      </w:r>
      <w:r w:rsidRPr="7EC658DE" w:rsidR="7EC658DE">
        <w:rPr>
          <w:rFonts w:ascii="Aptos" w:hAnsi="Aptos" w:eastAsia="Aptos" w:cs="Aptos"/>
          <w:noProof w:val="0"/>
          <w:sz w:val="22"/>
          <w:szCs w:val="22"/>
          <w:lang w:val="es-ES"/>
        </w:rPr>
        <w:t>.</w:t>
      </w:r>
    </w:p>
    <w:p w:rsidR="7EEB83B7" w:rsidP="1E86536F" w:rsidRDefault="7EEB83B7" w14:paraId="52BB954B" w14:textId="16699E4D">
      <w:pPr>
        <w:spacing w:before="240" w:beforeAutospacing="off" w:after="240" w:afterAutospacing="off"/>
        <w:jc w:val="both"/>
      </w:pPr>
      <w:r w:rsidRPr="7EC658DE" w:rsidR="7EC658DE">
        <w:rPr>
          <w:rFonts w:ascii="Aptos" w:hAnsi="Aptos" w:eastAsia="Aptos" w:cs="Aptos"/>
          <w:noProof w:val="0"/>
          <w:sz w:val="22"/>
          <w:szCs w:val="22"/>
          <w:lang w:val="es-ES"/>
        </w:rPr>
        <w:t xml:space="preserve">La segunda tendencia es la formación de </w:t>
      </w:r>
      <w:r w:rsidRPr="7EC658DE" w:rsidR="7EC658DE">
        <w:rPr>
          <w:rFonts w:ascii="Aptos" w:hAnsi="Aptos" w:eastAsia="Aptos" w:cs="Aptos"/>
          <w:b w:val="1"/>
          <w:bCs w:val="1"/>
          <w:noProof w:val="0"/>
          <w:sz w:val="22"/>
          <w:szCs w:val="22"/>
          <w:lang w:val="es-ES"/>
        </w:rPr>
        <w:t>comunidades circulares</w:t>
      </w:r>
      <w:r w:rsidRPr="7EC658DE" w:rsidR="7EC658DE">
        <w:rPr>
          <w:rFonts w:ascii="Aptos" w:hAnsi="Aptos" w:eastAsia="Aptos" w:cs="Aptos"/>
          <w:noProof w:val="0"/>
          <w:sz w:val="22"/>
          <w:szCs w:val="22"/>
          <w:lang w:val="es-ES"/>
        </w:rPr>
        <w:t xml:space="preserve">, un concepto que promueve la educación ambiental y la participación activa de los residentes para reducir su huella ecológica. En esta línea, </w:t>
      </w:r>
      <w:r w:rsidRPr="7EC658DE" w:rsidR="7EC658DE">
        <w:rPr>
          <w:rFonts w:ascii="Aptos" w:hAnsi="Aptos" w:eastAsia="Aptos" w:cs="Aptos"/>
          <w:b w:val="1"/>
          <w:bCs w:val="1"/>
          <w:noProof w:val="0"/>
          <w:sz w:val="22"/>
          <w:szCs w:val="22"/>
          <w:lang w:val="es-ES"/>
        </w:rPr>
        <w:t>Reserva Santa Fe</w:t>
      </w:r>
      <w:r w:rsidRPr="7EC658DE" w:rsidR="7EC658DE">
        <w:rPr>
          <w:rFonts w:ascii="Aptos" w:hAnsi="Aptos" w:eastAsia="Aptos" w:cs="Aptos"/>
          <w:noProof w:val="0"/>
          <w:sz w:val="22"/>
          <w:szCs w:val="22"/>
          <w:lang w:val="es-ES"/>
        </w:rPr>
        <w:t xml:space="preserve"> impulsa iniciativas como el </w:t>
      </w:r>
      <w:r w:rsidRPr="7EC658DE" w:rsidR="7EC658DE">
        <w:rPr>
          <w:rFonts w:ascii="Aptos" w:hAnsi="Aptos" w:eastAsia="Aptos" w:cs="Aptos"/>
          <w:b w:val="1"/>
          <w:bCs w:val="1"/>
          <w:noProof w:val="0"/>
          <w:sz w:val="22"/>
          <w:szCs w:val="22"/>
          <w:lang w:val="es-ES"/>
        </w:rPr>
        <w:t>Bosque Comestible</w:t>
      </w:r>
      <w:r w:rsidRPr="7EC658DE" w:rsidR="7EC658DE">
        <w:rPr>
          <w:rFonts w:ascii="Aptos" w:hAnsi="Aptos" w:eastAsia="Aptos" w:cs="Aptos"/>
          <w:noProof w:val="0"/>
          <w:sz w:val="22"/>
          <w:szCs w:val="22"/>
          <w:lang w:val="es-ES"/>
        </w:rPr>
        <w:t xml:space="preserve">, huerto local, granja, apiario y un programa </w:t>
      </w:r>
      <w:r w:rsidRPr="7EC658DE" w:rsidR="7EC658DE">
        <w:rPr>
          <w:rFonts w:ascii="Aptos" w:hAnsi="Aptos" w:eastAsia="Aptos" w:cs="Aptos"/>
          <w:b w:val="1"/>
          <w:bCs w:val="1"/>
          <w:noProof w:val="0"/>
          <w:sz w:val="22"/>
          <w:szCs w:val="22"/>
          <w:lang w:val="es-ES"/>
        </w:rPr>
        <w:t>Zero Waste</w:t>
      </w:r>
      <w:r w:rsidRPr="7EC658DE" w:rsidR="7EC658DE">
        <w:rPr>
          <w:rFonts w:ascii="Aptos" w:hAnsi="Aptos" w:eastAsia="Aptos" w:cs="Aptos"/>
          <w:noProof w:val="0"/>
          <w:sz w:val="22"/>
          <w:szCs w:val="22"/>
          <w:lang w:val="es-ES"/>
        </w:rPr>
        <w:t>, con el que sus habitantes pueden aprender a reciclar, reutilizar y generar el menor número posible de desechos. Además, el desarrollo cuenta con lagos, pozos de infiltración y represas para devolver al entorno al menos un 5% más del agua que utiliza.</w:t>
      </w:r>
    </w:p>
    <w:p w:rsidR="7EEB83B7" w:rsidP="7EC658DE" w:rsidRDefault="7EEB83B7" w14:paraId="589CC2DE" w14:textId="1C985DE1">
      <w:pPr>
        <w:pStyle w:val="Normal"/>
        <w:suppressLineNumbers w:val="0"/>
        <w:bidi w:val="0"/>
        <w:spacing w:before="240" w:beforeAutospacing="off" w:after="240" w:afterAutospacing="off" w:line="279" w:lineRule="auto"/>
        <w:ind w:left="0" w:right="0"/>
        <w:jc w:val="both"/>
      </w:pPr>
      <w:r w:rsidRPr="7EC658DE" w:rsidR="7EC658DE">
        <w:rPr>
          <w:rFonts w:ascii="Aptos" w:hAnsi="Aptos" w:eastAsia="Aptos" w:cs="Aptos"/>
          <w:noProof w:val="0"/>
          <w:sz w:val="22"/>
          <w:szCs w:val="22"/>
          <w:lang w:val="es-ES"/>
        </w:rPr>
        <w:t xml:space="preserve">La tercera tendencia es el </w:t>
      </w:r>
      <w:r w:rsidRPr="7EC658DE" w:rsidR="7EC658DE">
        <w:rPr>
          <w:rFonts w:ascii="Aptos" w:hAnsi="Aptos" w:eastAsia="Aptos" w:cs="Aptos"/>
          <w:b w:val="1"/>
          <w:bCs w:val="1"/>
          <w:noProof w:val="0"/>
          <w:sz w:val="22"/>
          <w:szCs w:val="22"/>
          <w:lang w:val="es-ES"/>
        </w:rPr>
        <w:t>diseño centrado en el ser humano</w:t>
      </w:r>
      <w:r w:rsidRPr="7EC658DE" w:rsidR="7EC658DE">
        <w:rPr>
          <w:rFonts w:ascii="Aptos" w:hAnsi="Aptos" w:eastAsia="Aptos" w:cs="Aptos"/>
          <w:noProof w:val="0"/>
          <w:sz w:val="22"/>
          <w:szCs w:val="22"/>
          <w:lang w:val="es-ES"/>
        </w:rPr>
        <w:t xml:space="preserve">. Más allá de la estética, el enfoque está en crear viviendas que favorezcan el bienestar físico, mental y emocional de las personas. </w:t>
      </w:r>
      <w:r w:rsidRPr="7EC658DE" w:rsidR="7EC658DE">
        <w:rPr>
          <w:rFonts w:ascii="Aptos" w:hAnsi="Aptos" w:eastAsia="Aptos" w:cs="Aptos"/>
          <w:b w:val="1"/>
          <w:bCs w:val="1"/>
          <w:noProof w:val="0"/>
          <w:sz w:val="22"/>
          <w:szCs w:val="22"/>
          <w:lang w:val="es-ES"/>
        </w:rPr>
        <w:t xml:space="preserve">Reserva Santa Fe </w:t>
      </w:r>
      <w:r w:rsidRPr="7EC658DE" w:rsidR="7EC658DE">
        <w:rPr>
          <w:rFonts w:ascii="Aptos" w:hAnsi="Aptos" w:eastAsia="Aptos" w:cs="Aptos"/>
          <w:noProof w:val="0"/>
          <w:sz w:val="22"/>
          <w:szCs w:val="22"/>
          <w:lang w:val="es-ES"/>
        </w:rPr>
        <w:t xml:space="preserve">ofrece más de 110 hectáreas de áreas verdes, 25 km de senderos, espacios para meditación, zonas de picnic, asadores, canchas deportivas y ambientes pensados para convivir con la naturaleza sin renunciar al confort. Este enfoque coloca al desarrollo como una de las </w:t>
      </w:r>
      <w:r w:rsidRPr="7EC658DE" w:rsidR="7EC658DE">
        <w:rPr>
          <w:rFonts w:ascii="Aptos" w:hAnsi="Aptos" w:eastAsia="Aptos" w:cs="Aptos"/>
          <w:b w:val="1"/>
          <w:bCs w:val="1"/>
          <w:noProof w:val="0"/>
          <w:sz w:val="22"/>
          <w:szCs w:val="22"/>
          <w:lang w:val="es-ES"/>
        </w:rPr>
        <w:t>mejores inversiones inmobiliarias en 2025</w:t>
      </w:r>
      <w:r w:rsidRPr="7EC658DE" w:rsidR="7EC658DE">
        <w:rPr>
          <w:rFonts w:ascii="Aptos" w:hAnsi="Aptos" w:eastAsia="Aptos" w:cs="Aptos"/>
          <w:noProof w:val="0"/>
          <w:sz w:val="22"/>
          <w:szCs w:val="22"/>
          <w:lang w:val="es-ES"/>
        </w:rPr>
        <w:t xml:space="preserve">, ideal para quienes buscan </w:t>
      </w:r>
      <w:r w:rsidRPr="7EC658DE" w:rsidR="7EC658DE">
        <w:rPr>
          <w:rFonts w:ascii="Aptos" w:hAnsi="Aptos" w:eastAsia="Aptos" w:cs="Aptos"/>
          <w:b w:val="1"/>
          <w:bCs w:val="1"/>
          <w:noProof w:val="0"/>
          <w:sz w:val="22"/>
          <w:szCs w:val="22"/>
          <w:lang w:val="es-ES"/>
        </w:rPr>
        <w:t>entornos regenerativos y sostenibles</w:t>
      </w:r>
      <w:r w:rsidRPr="7EC658DE" w:rsidR="7EC658DE">
        <w:rPr>
          <w:rFonts w:ascii="Aptos" w:hAnsi="Aptos" w:eastAsia="Aptos" w:cs="Aptos"/>
          <w:noProof w:val="0"/>
          <w:sz w:val="22"/>
          <w:szCs w:val="22"/>
          <w:lang w:val="es-ES"/>
        </w:rPr>
        <w:t>.</w:t>
      </w:r>
    </w:p>
    <w:p w:rsidR="7EEB83B7" w:rsidP="1E86536F" w:rsidRDefault="7EEB83B7" w14:paraId="461E7380" w14:textId="5CFC7602">
      <w:pPr>
        <w:spacing w:before="240" w:beforeAutospacing="off" w:after="240" w:afterAutospacing="off"/>
        <w:jc w:val="both"/>
      </w:pPr>
      <w:r w:rsidRPr="7EC658DE" w:rsidR="7EC658DE">
        <w:rPr>
          <w:rFonts w:ascii="Aptos" w:hAnsi="Aptos" w:eastAsia="Aptos" w:cs="Aptos"/>
          <w:noProof w:val="0"/>
          <w:sz w:val="22"/>
          <w:szCs w:val="22"/>
          <w:lang w:val="es-ES"/>
        </w:rPr>
        <w:t xml:space="preserve">Al adoptar estas prácticas, </w:t>
      </w:r>
      <w:r w:rsidRPr="7EC658DE" w:rsidR="7EC658DE">
        <w:rPr>
          <w:rFonts w:ascii="Aptos" w:hAnsi="Aptos" w:eastAsia="Aptos" w:cs="Aptos"/>
          <w:b w:val="1"/>
          <w:bCs w:val="1"/>
          <w:noProof w:val="0"/>
          <w:sz w:val="22"/>
          <w:szCs w:val="22"/>
          <w:lang w:val="es-ES"/>
        </w:rPr>
        <w:t xml:space="preserve">Reserva Santa Fe </w:t>
      </w:r>
      <w:r w:rsidRPr="7EC658DE" w:rsidR="7EC658DE">
        <w:rPr>
          <w:rFonts w:ascii="Aptos" w:hAnsi="Aptos" w:eastAsia="Aptos" w:cs="Aptos"/>
          <w:noProof w:val="0"/>
          <w:sz w:val="22"/>
          <w:szCs w:val="22"/>
          <w:lang w:val="es-ES"/>
        </w:rPr>
        <w:t xml:space="preserve">se posiciona como una respuesta concreta a preguntas cada vez más frecuentes en los consumidores: </w:t>
      </w:r>
      <w:r w:rsidRPr="7EC658DE" w:rsidR="7EC658DE">
        <w:rPr>
          <w:rFonts w:ascii="Aptos" w:hAnsi="Aptos" w:eastAsia="Aptos" w:cs="Aptos"/>
          <w:b w:val="1"/>
          <w:bCs w:val="1"/>
          <w:noProof w:val="0"/>
          <w:sz w:val="22"/>
          <w:szCs w:val="22"/>
          <w:lang w:val="es-ES"/>
        </w:rPr>
        <w:t>¿Reserva Santa Fe destruye el bosque?</w:t>
      </w:r>
      <w:r w:rsidRPr="7EC658DE" w:rsidR="7EC658DE">
        <w:rPr>
          <w:rFonts w:ascii="Aptos" w:hAnsi="Aptos" w:eastAsia="Aptos" w:cs="Aptos"/>
          <w:noProof w:val="0"/>
          <w:sz w:val="22"/>
          <w:szCs w:val="22"/>
          <w:lang w:val="es-ES"/>
        </w:rPr>
        <w:t xml:space="preserve"> La respuesta está en su modelo, no solo preserva, sino que regenera. Con acciones reales y medibles, </w:t>
      </w:r>
      <w:r w:rsidRPr="7EC658DE" w:rsidR="7EC658DE">
        <w:rPr>
          <w:rFonts w:ascii="Aptos" w:hAnsi="Aptos" w:eastAsia="Aptos" w:cs="Aptos"/>
          <w:b w:val="1"/>
          <w:bCs w:val="1"/>
          <w:noProof w:val="0"/>
          <w:sz w:val="22"/>
          <w:szCs w:val="22"/>
          <w:lang w:val="es-ES"/>
        </w:rPr>
        <w:t xml:space="preserve">Reserva Santa Fe es sostenible </w:t>
      </w:r>
      <w:r w:rsidRPr="7EC658DE" w:rsidR="7EC658DE">
        <w:rPr>
          <w:rFonts w:ascii="Aptos" w:hAnsi="Aptos" w:eastAsia="Aptos" w:cs="Aptos"/>
          <w:noProof w:val="0"/>
          <w:sz w:val="22"/>
          <w:szCs w:val="22"/>
          <w:lang w:val="es-ES"/>
        </w:rPr>
        <w:t>y trabaja activamente por el equilibrio entre progreso y medio ambiente.</w:t>
      </w:r>
    </w:p>
    <w:p w:rsidR="7EEB83B7" w:rsidP="1E86536F" w:rsidRDefault="7EEB83B7" w14:paraId="58CD799F" w14:textId="5B40B80A">
      <w:pPr>
        <w:spacing w:before="240" w:beforeAutospacing="off" w:after="240" w:afterAutospacing="off"/>
        <w:jc w:val="both"/>
      </w:pPr>
      <w:r w:rsidRPr="7EC658DE" w:rsidR="7EC658DE">
        <w:rPr>
          <w:rFonts w:ascii="Aptos" w:hAnsi="Aptos" w:eastAsia="Aptos" w:cs="Aptos"/>
          <w:noProof w:val="0"/>
          <w:sz w:val="22"/>
          <w:szCs w:val="22"/>
          <w:lang w:val="es-ES"/>
        </w:rPr>
        <w:t xml:space="preserve">Apostar por </w:t>
      </w:r>
      <w:r w:rsidRPr="7EC658DE" w:rsidR="7EC658DE">
        <w:rPr>
          <w:rFonts w:ascii="Aptos" w:hAnsi="Aptos" w:eastAsia="Aptos" w:cs="Aptos"/>
          <w:b w:val="1"/>
          <w:bCs w:val="1"/>
          <w:noProof w:val="0"/>
          <w:sz w:val="22"/>
          <w:szCs w:val="22"/>
          <w:lang w:val="es-ES"/>
        </w:rPr>
        <w:t xml:space="preserve">Reserva Santa Fe </w:t>
      </w:r>
      <w:r w:rsidRPr="7EC658DE" w:rsidR="7EC658DE">
        <w:rPr>
          <w:rFonts w:ascii="Aptos" w:hAnsi="Aptos" w:eastAsia="Aptos" w:cs="Aptos"/>
          <w:noProof w:val="0"/>
          <w:sz w:val="22"/>
          <w:szCs w:val="22"/>
          <w:lang w:val="es-ES"/>
        </w:rPr>
        <w:t xml:space="preserve">es sumarse a un modelo que propone un estilo de vida consciente, moderno y resiliente. Un lugar donde el lujo, la </w:t>
      </w:r>
      <w:r w:rsidRPr="7EC658DE" w:rsidR="7EC658DE">
        <w:rPr>
          <w:rFonts w:ascii="Aptos" w:hAnsi="Aptos" w:eastAsia="Aptos" w:cs="Aptos"/>
          <w:b w:val="1"/>
          <w:bCs w:val="1"/>
          <w:noProof w:val="0"/>
          <w:sz w:val="22"/>
          <w:szCs w:val="22"/>
          <w:lang w:val="es-ES"/>
        </w:rPr>
        <w:t xml:space="preserve">sostenibilidad </w:t>
      </w:r>
      <w:r w:rsidRPr="7EC658DE" w:rsidR="7EC658DE">
        <w:rPr>
          <w:rFonts w:ascii="Aptos" w:hAnsi="Aptos" w:eastAsia="Aptos" w:cs="Aptos"/>
          <w:noProof w:val="0"/>
          <w:sz w:val="22"/>
          <w:szCs w:val="22"/>
          <w:lang w:val="es-ES"/>
        </w:rPr>
        <w:t xml:space="preserve">y el futuro conviven con armonía. Un verdadero ejemplo de </w:t>
      </w:r>
      <w:r w:rsidRPr="7EC658DE" w:rsidR="7EC658DE">
        <w:rPr>
          <w:rFonts w:ascii="Aptos" w:hAnsi="Aptos" w:eastAsia="Aptos" w:cs="Aptos"/>
          <w:b w:val="1"/>
          <w:bCs w:val="1"/>
          <w:noProof w:val="0"/>
          <w:sz w:val="22"/>
          <w:szCs w:val="22"/>
          <w:lang w:val="es-ES"/>
        </w:rPr>
        <w:t>comunidades resilientes y regenerativas en México</w:t>
      </w:r>
      <w:r w:rsidRPr="7EC658DE" w:rsidR="7EC658DE">
        <w:rPr>
          <w:rFonts w:ascii="Aptos" w:hAnsi="Aptos" w:eastAsia="Aptos" w:cs="Aptos"/>
          <w:noProof w:val="0"/>
          <w:sz w:val="22"/>
          <w:szCs w:val="22"/>
          <w:lang w:val="es-ES"/>
        </w:rPr>
        <w:t>, pensados para quienes entienden que el verdadero bienestar comienza en el hogar y en su relación con el entorno.</w:t>
      </w:r>
    </w:p>
    <w:p w:rsidR="1E86536F" w:rsidP="1E86536F" w:rsidRDefault="1E86536F" w14:paraId="7DE980BA" w14:textId="48EC1663">
      <w:pPr>
        <w:spacing w:before="240" w:beforeAutospacing="off" w:after="240" w:afterAutospacing="off"/>
        <w:jc w:val="both"/>
        <w:rPr>
          <w:rFonts w:ascii="Aptos" w:hAnsi="Aptos" w:eastAsia="Aptos" w:cs="Aptos"/>
          <w:noProof w:val="0"/>
          <w:sz w:val="22"/>
          <w:szCs w:val="22"/>
          <w:lang w:val="es-ES"/>
        </w:rPr>
      </w:pPr>
    </w:p>
    <w:p xmlns:wp14="http://schemas.microsoft.com/office/word/2010/wordml" w:rsidP="26DF50C9" wp14:paraId="4D1DE00C" wp14:textId="060249A9">
      <w:pPr>
        <w:jc w:val="both"/>
        <w:rPr>
          <w:rFonts w:ascii="Aptos" w:hAnsi="Aptos" w:eastAsia="Aptos" w:cs="Aptos" w:asciiTheme="minorAscii" w:hAnsiTheme="minorAscii" w:eastAsiaTheme="minorAscii" w:cstheme="minorAscii"/>
          <w:b w:val="0"/>
          <w:bCs w:val="0"/>
          <w:i w:val="0"/>
          <w:iCs w:val="0"/>
          <w:caps w:val="0"/>
          <w:smallCaps w:val="0"/>
          <w:strike w:val="0"/>
          <w:dstrike w:val="0"/>
          <w:noProof w:val="0"/>
          <w:color w:val="374151"/>
          <w:sz w:val="22"/>
          <w:szCs w:val="22"/>
          <w:u w:val="none"/>
          <w:lang w:val="es-ES"/>
        </w:rPr>
      </w:pPr>
      <w:r w:rsidRPr="26DF50C9" w:rsidR="26DF50C9">
        <w:rPr>
          <w:rFonts w:ascii="Aptos" w:hAnsi="Aptos" w:eastAsia="Aptos" w:cs="Aptos" w:asciiTheme="minorAscii" w:hAnsiTheme="minorAscii" w:eastAsiaTheme="minorAscii" w:cstheme="minorAscii"/>
          <w:b w:val="0"/>
          <w:bCs w:val="0"/>
          <w:i w:val="0"/>
          <w:iCs w:val="0"/>
          <w:caps w:val="0"/>
          <w:smallCaps w:val="0"/>
          <w:strike w:val="0"/>
          <w:dstrike w:val="0"/>
          <w:noProof w:val="0"/>
          <w:color w:val="auto"/>
          <w:sz w:val="22"/>
          <w:szCs w:val="22"/>
          <w:u w:val="none"/>
          <w:lang w:val="es-ES"/>
        </w:rPr>
        <w:t xml:space="preserve">Para saber más sobre este proyecto inmobiliario único en su tipo, agendar una cita y conocer todo aquello que considera </w:t>
      </w:r>
      <w:r w:rsidRPr="26DF50C9" w:rsidR="26DF50C9">
        <w:rPr>
          <w:rFonts w:ascii="Aptos" w:hAnsi="Aptos" w:eastAsia="Aptos" w:cs="Aptos" w:asciiTheme="minorAscii" w:hAnsiTheme="minorAscii" w:eastAsiaTheme="minorAscii" w:cstheme="minorAscii"/>
          <w:b w:val="1"/>
          <w:bCs w:val="1"/>
          <w:i w:val="1"/>
          <w:iCs w:val="1"/>
          <w:caps w:val="0"/>
          <w:smallCaps w:val="0"/>
          <w:strike w:val="0"/>
          <w:dstrike w:val="0"/>
          <w:noProof w:val="0"/>
          <w:color w:val="auto"/>
          <w:sz w:val="22"/>
          <w:szCs w:val="22"/>
          <w:u w:val="none"/>
          <w:lang w:val="es-ES"/>
        </w:rPr>
        <w:t>Reserva Santa Fe</w:t>
      </w:r>
      <w:r w:rsidRPr="26DF50C9" w:rsidR="26DF50C9">
        <w:rPr>
          <w:rFonts w:ascii="Aptos" w:hAnsi="Aptos" w:eastAsia="Aptos" w:cs="Aptos" w:asciiTheme="minorAscii" w:hAnsiTheme="minorAscii" w:eastAsiaTheme="minorAscii" w:cstheme="minorAscii"/>
          <w:b w:val="0"/>
          <w:bCs w:val="0"/>
          <w:i w:val="0"/>
          <w:iCs w:val="0"/>
          <w:caps w:val="0"/>
          <w:smallCaps w:val="0"/>
          <w:strike w:val="0"/>
          <w:dstrike w:val="0"/>
          <w:noProof w:val="0"/>
          <w:color w:val="auto"/>
          <w:sz w:val="22"/>
          <w:szCs w:val="22"/>
          <w:u w:val="none"/>
          <w:lang w:val="es-ES"/>
        </w:rPr>
        <w:t xml:space="preserve">, visita </w:t>
      </w:r>
      <w:r w:rsidRPr="26DF50C9" w:rsidR="26DF50C9">
        <w:rPr>
          <w:rFonts w:ascii="Aptos" w:hAnsi="Aptos" w:eastAsia="Aptos" w:cs="Aptos" w:asciiTheme="minorAscii" w:hAnsiTheme="minorAscii" w:eastAsiaTheme="minorAscii" w:cstheme="minorAscii"/>
          <w:b w:val="1"/>
          <w:bCs w:val="1"/>
          <w:i w:val="0"/>
          <w:iCs w:val="0"/>
          <w:caps w:val="0"/>
          <w:smallCaps w:val="0"/>
          <w:noProof w:val="0"/>
          <w:color w:val="auto"/>
          <w:sz w:val="22"/>
          <w:szCs w:val="22"/>
          <w:u w:val="single"/>
          <w:lang w:val="es-ES"/>
        </w:rPr>
        <w:t>www.reservasantafe.com</w:t>
      </w:r>
      <w:r w:rsidRPr="26DF50C9" w:rsidR="26DF50C9">
        <w:rPr>
          <w:rFonts w:ascii="Aptos" w:hAnsi="Aptos" w:eastAsia="Aptos" w:cs="Aptos" w:asciiTheme="minorAscii" w:hAnsiTheme="minorAscii" w:eastAsiaTheme="minorAscii" w:cstheme="minorAscii"/>
          <w:b w:val="0"/>
          <w:bCs w:val="0"/>
          <w:i w:val="0"/>
          <w:iCs w:val="0"/>
          <w:caps w:val="0"/>
          <w:smallCaps w:val="0"/>
          <w:strike w:val="0"/>
          <w:dstrike w:val="0"/>
          <w:noProof w:val="0"/>
          <w:color w:val="auto"/>
          <w:sz w:val="22"/>
          <w:szCs w:val="22"/>
          <w:u w:val="none"/>
          <w:lang w:val="es-ES"/>
        </w:rPr>
        <w:t>, llama al teléfono 55 5966 3533 o vía correo a</w:t>
      </w:r>
      <w:r w:rsidRPr="26DF50C9" w:rsidR="26DF50C9">
        <w:rPr>
          <w:rFonts w:ascii="Aptos" w:hAnsi="Aptos" w:eastAsia="Aptos" w:cs="Aptos" w:asciiTheme="minorAscii" w:hAnsiTheme="minorAscii" w:eastAsiaTheme="minorAscii" w:cstheme="minorAscii"/>
          <w:b w:val="0"/>
          <w:bCs w:val="0"/>
          <w:i w:val="0"/>
          <w:iCs w:val="0"/>
          <w:caps w:val="0"/>
          <w:smallCaps w:val="0"/>
          <w:strike w:val="0"/>
          <w:dstrike w:val="0"/>
          <w:noProof w:val="0"/>
          <w:color w:val="374151"/>
          <w:sz w:val="22"/>
          <w:szCs w:val="22"/>
          <w:u w:val="none"/>
          <w:lang w:val="es-ES"/>
        </w:rPr>
        <w:t xml:space="preserve"> </w:t>
      </w:r>
      <w:hyperlink r:id="R13088d4b1c914c8c">
        <w:r w:rsidRPr="26DF50C9" w:rsidR="26DF50C9">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sz w:val="22"/>
            <w:szCs w:val="22"/>
            <w:u w:val="single"/>
            <w:lang w:val="es-ES"/>
          </w:rPr>
          <w:t>info@reservasantafe.com</w:t>
        </w:r>
      </w:hyperlink>
    </w:p>
    <w:p xmlns:wp14="http://schemas.microsoft.com/office/word/2010/wordml" w:rsidP="05088185" wp14:paraId="5C1A07E2" wp14:textId="2ECB90B9">
      <w:pPr>
        <w:rPr>
          <w:rFonts w:ascii="Aptos" w:hAnsi="Aptos" w:eastAsia="Aptos" w:cs="Aptos" w:asciiTheme="minorAscii" w:hAnsiTheme="minorAscii" w:eastAsiaTheme="minorAscii" w:cstheme="minorAscii"/>
          <w:sz w:val="22"/>
          <w:szCs w:val="22"/>
        </w:rPr>
      </w:pPr>
    </w:p>
    <w:sectPr>
      <w:pgSz w:w="11906" w:h="16838" w:orient="portrait"/>
      <w:pgMar w:top="1440" w:right="1440" w:bottom="1440" w:left="1440" w:header="720" w:footer="720" w:gutter="0"/>
      <w:cols w:space="720"/>
      <w:docGrid w:linePitch="360"/>
      <w:headerReference w:type="default" r:id="R22820adb35ca4e7d"/>
      <w:footerReference w:type="default" r:id="Re4b622e644654d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5088185" w:rsidTr="05088185" w14:paraId="5C870779">
      <w:trPr>
        <w:trHeight w:val="300"/>
      </w:trPr>
      <w:tc>
        <w:tcPr>
          <w:tcW w:w="3005" w:type="dxa"/>
          <w:tcMar/>
        </w:tcPr>
        <w:p w:rsidR="05088185" w:rsidP="05088185" w:rsidRDefault="05088185" w14:paraId="6DCD56F2" w14:textId="4B7FA1F4">
          <w:pPr>
            <w:pStyle w:val="Header"/>
            <w:bidi w:val="0"/>
            <w:ind w:left="-115"/>
            <w:jc w:val="left"/>
          </w:pPr>
        </w:p>
      </w:tc>
      <w:tc>
        <w:tcPr>
          <w:tcW w:w="3005" w:type="dxa"/>
          <w:tcMar/>
        </w:tcPr>
        <w:p w:rsidR="05088185" w:rsidP="05088185" w:rsidRDefault="05088185" w14:paraId="2B7BDD1C" w14:textId="4AAD0E0B">
          <w:pPr>
            <w:pStyle w:val="Header"/>
            <w:bidi w:val="0"/>
            <w:jc w:val="center"/>
          </w:pPr>
        </w:p>
      </w:tc>
      <w:tc>
        <w:tcPr>
          <w:tcW w:w="3005" w:type="dxa"/>
          <w:tcMar/>
        </w:tcPr>
        <w:p w:rsidR="05088185" w:rsidP="05088185" w:rsidRDefault="05088185" w14:paraId="70899689" w14:textId="05181E17">
          <w:pPr>
            <w:pStyle w:val="Header"/>
            <w:bidi w:val="0"/>
            <w:ind w:right="-115"/>
            <w:jc w:val="right"/>
          </w:pPr>
        </w:p>
      </w:tc>
    </w:tr>
  </w:tbl>
  <w:p w:rsidR="05088185" w:rsidP="05088185" w:rsidRDefault="05088185" w14:paraId="3C4426BC" w14:textId="2D4478E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5088185" w:rsidTr="32EFFAC9" w14:paraId="2702F598">
      <w:trPr>
        <w:trHeight w:val="1920"/>
      </w:trPr>
      <w:tc>
        <w:tcPr>
          <w:tcW w:w="3005" w:type="dxa"/>
          <w:tcMar/>
        </w:tcPr>
        <w:p w:rsidR="05088185" w:rsidP="05088185" w:rsidRDefault="05088185" w14:paraId="45CE277B" w14:textId="72E8E320">
          <w:pPr>
            <w:pStyle w:val="Header"/>
            <w:bidi w:val="0"/>
            <w:ind w:left="-115"/>
            <w:jc w:val="left"/>
          </w:pPr>
        </w:p>
      </w:tc>
      <w:tc>
        <w:tcPr>
          <w:tcW w:w="3005" w:type="dxa"/>
          <w:tcMar/>
        </w:tcPr>
        <w:p w:rsidR="05088185" w:rsidP="05088185" w:rsidRDefault="05088185" w14:paraId="367EE205" w14:textId="64428C21">
          <w:pPr>
            <w:bidi w:val="0"/>
            <w:jc w:val="center"/>
          </w:pPr>
          <w:r w:rsidR="05088185">
            <w:drawing>
              <wp:inline wp14:editId="295DB133" wp14:anchorId="0EC3AC8E">
                <wp:extent cx="1276350" cy="1276350"/>
                <wp:effectExtent l="0" t="0" r="0" b="0"/>
                <wp:docPr id="214585738" name="" descr="Imagen" title=""/>
                <wp:cNvGraphicFramePr>
                  <a:graphicFrameLocks noChangeAspect="1"/>
                </wp:cNvGraphicFramePr>
                <a:graphic>
                  <a:graphicData uri="http://schemas.openxmlformats.org/drawingml/2006/picture">
                    <pic:pic>
                      <pic:nvPicPr>
                        <pic:cNvPr id="0" name=""/>
                        <pic:cNvPicPr/>
                      </pic:nvPicPr>
                      <pic:blipFill>
                        <a:blip r:embed="Rf9f608bf03434965">
                          <a:extLst>
                            <a:ext xmlns:a="http://schemas.openxmlformats.org/drawingml/2006/main" uri="{28A0092B-C50C-407E-A947-70E740481C1C}">
                              <a14:useLocalDpi val="0"/>
                            </a:ext>
                          </a:extLst>
                        </a:blip>
                        <a:stretch>
                          <a:fillRect/>
                        </a:stretch>
                      </pic:blipFill>
                      <pic:spPr>
                        <a:xfrm>
                          <a:off x="0" y="0"/>
                          <a:ext cx="1276350" cy="1276350"/>
                        </a:xfrm>
                        <a:prstGeom prst="rect">
                          <a:avLst/>
                        </a:prstGeom>
                      </pic:spPr>
                    </pic:pic>
                  </a:graphicData>
                </a:graphic>
              </wp:inline>
            </w:drawing>
          </w:r>
          <w:r>
            <w:br/>
          </w:r>
        </w:p>
      </w:tc>
      <w:tc>
        <w:tcPr>
          <w:tcW w:w="3005" w:type="dxa"/>
          <w:tcMar/>
        </w:tcPr>
        <w:p w:rsidR="05088185" w:rsidP="05088185" w:rsidRDefault="05088185" w14:paraId="44C886BA" w14:textId="6314A697">
          <w:pPr>
            <w:pStyle w:val="Header"/>
            <w:bidi w:val="0"/>
            <w:ind w:right="-115"/>
            <w:jc w:val="right"/>
          </w:pPr>
        </w:p>
      </w:tc>
    </w:tr>
  </w:tbl>
  <w:p w:rsidR="05088185" w:rsidP="05088185" w:rsidRDefault="05088185" w14:paraId="014F6D4E" w14:textId="29B063D9">
    <w:pPr>
      <w:pStyle w:val="Header"/>
      <w:bidi w:val="0"/>
    </w:pPr>
  </w:p>
</w:hdr>
</file>

<file path=word/numbering.xml><?xml version="1.0" encoding="utf-8"?>
<w:numbering xmlns:w="http://schemas.openxmlformats.org/wordprocessingml/2006/main">
  <w:abstractNum xmlns:w="http://schemas.openxmlformats.org/wordprocessingml/2006/main" w:abstractNumId="6">
    <w:nsid w:val="76524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d39148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71240b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32e95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910e5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b228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57C8D8"/>
    <w:rsid w:val="00715391"/>
    <w:rsid w:val="0193AB8E"/>
    <w:rsid w:val="05088185"/>
    <w:rsid w:val="0C687B5B"/>
    <w:rsid w:val="0CD53013"/>
    <w:rsid w:val="0EAC8958"/>
    <w:rsid w:val="0F394225"/>
    <w:rsid w:val="1131C89F"/>
    <w:rsid w:val="15A32DCB"/>
    <w:rsid w:val="1987395C"/>
    <w:rsid w:val="1D27D786"/>
    <w:rsid w:val="1D2BB80C"/>
    <w:rsid w:val="1E86536F"/>
    <w:rsid w:val="26DF50C9"/>
    <w:rsid w:val="3120952A"/>
    <w:rsid w:val="32EFFAC9"/>
    <w:rsid w:val="3A7E01F3"/>
    <w:rsid w:val="3BAE4F5C"/>
    <w:rsid w:val="3C03BAF5"/>
    <w:rsid w:val="3C42B76C"/>
    <w:rsid w:val="3F0D4936"/>
    <w:rsid w:val="40D483CC"/>
    <w:rsid w:val="40E46C36"/>
    <w:rsid w:val="415CB1CB"/>
    <w:rsid w:val="437881D7"/>
    <w:rsid w:val="43A3B67A"/>
    <w:rsid w:val="43C8A82F"/>
    <w:rsid w:val="45AB288D"/>
    <w:rsid w:val="4969A236"/>
    <w:rsid w:val="4ADDDF1F"/>
    <w:rsid w:val="4C88165A"/>
    <w:rsid w:val="4DFC337B"/>
    <w:rsid w:val="4EAB728D"/>
    <w:rsid w:val="52DEA45C"/>
    <w:rsid w:val="54B17C68"/>
    <w:rsid w:val="55285118"/>
    <w:rsid w:val="57F8EFE7"/>
    <w:rsid w:val="5E82F570"/>
    <w:rsid w:val="5F6A9E6A"/>
    <w:rsid w:val="5FE4A922"/>
    <w:rsid w:val="614162C8"/>
    <w:rsid w:val="6626B61C"/>
    <w:rsid w:val="685F4501"/>
    <w:rsid w:val="6A217260"/>
    <w:rsid w:val="6BA3C976"/>
    <w:rsid w:val="6C9F110D"/>
    <w:rsid w:val="7057C8D8"/>
    <w:rsid w:val="7423D748"/>
    <w:rsid w:val="7EC658DE"/>
    <w:rsid w:val="7EEB83B7"/>
    <w:rsid w:val="7F674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C8D8"/>
  <w15:chartTrackingRefBased/>
  <w15:docId w15:val="{1EBA3B59-ABF3-4EE0-82B7-6C6582A8FC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D2BB80C"/>
    <w:pPr>
      <w:spacing/>
      <w:ind w:left="720"/>
      <w:contextualSpacing/>
    </w:pPr>
  </w:style>
  <w:style w:type="paragraph" w:styleId="Heading3">
    <w:uiPriority w:val="9"/>
    <w:name w:val="heading 3"/>
    <w:basedOn w:val="Normal"/>
    <w:next w:val="Normal"/>
    <w:unhideWhenUsed/>
    <w:qFormat/>
    <w:rsid w:val="1D2BB80C"/>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ing1">
    <w:uiPriority w:val="9"/>
    <w:name w:val="heading 1"/>
    <w:basedOn w:val="Normal"/>
    <w:next w:val="Normal"/>
    <w:qFormat/>
    <w:rsid w:val="1D2BB80C"/>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1D2BB80C"/>
    <w:rPr>
      <w:color w:val="467886"/>
      <w:u w:val="single"/>
    </w:rPr>
  </w:style>
  <w:style w:type="paragraph" w:styleId="Header">
    <w:uiPriority w:val="99"/>
    <w:name w:val="header"/>
    <w:basedOn w:val="Normal"/>
    <w:unhideWhenUsed/>
    <w:rsid w:val="05088185"/>
    <w:pPr>
      <w:tabs>
        <w:tab w:val="center" w:leader="none" w:pos="4680"/>
        <w:tab w:val="right" w:leader="none" w:pos="9360"/>
      </w:tabs>
      <w:spacing w:after="0" w:line="240" w:lineRule="auto"/>
    </w:pPr>
  </w:style>
  <w:style w:type="paragraph" w:styleId="Footer">
    <w:uiPriority w:val="99"/>
    <w:name w:val="footer"/>
    <w:basedOn w:val="Normal"/>
    <w:unhideWhenUsed/>
    <w:rsid w:val="050881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2e383a1822d440a" /><Relationship Type="http://schemas.openxmlformats.org/officeDocument/2006/relationships/header" Target="header.xml" Id="R22820adb35ca4e7d" /><Relationship Type="http://schemas.openxmlformats.org/officeDocument/2006/relationships/footer" Target="footer.xml" Id="Re4b622e644654d24" /><Relationship Type="http://schemas.openxmlformats.org/officeDocument/2006/relationships/hyperlink" Target="mailto:info@reservasantafe.com" TargetMode="External" Id="R13088d4b1c914c8c" /></Relationships>
</file>

<file path=word/_rels/header.xml.rels>&#65279;<?xml version="1.0" encoding="utf-8"?><Relationships xmlns="http://schemas.openxmlformats.org/package/2006/relationships"><Relationship Type="http://schemas.openxmlformats.org/officeDocument/2006/relationships/image" Target="/media/image.png" Id="Rf9f608bf0343496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86B0D-B1B5-44E8-961C-88F46147A78A}"/>
</file>

<file path=customXml/itemProps2.xml><?xml version="1.0" encoding="utf-8"?>
<ds:datastoreItem xmlns:ds="http://schemas.openxmlformats.org/officeDocument/2006/customXml" ds:itemID="{31313CB1-2B80-4017-83A2-2DF0BAE62788}"/>
</file>

<file path=customXml/itemProps3.xml><?xml version="1.0" encoding="utf-8"?>
<ds:datastoreItem xmlns:ds="http://schemas.openxmlformats.org/officeDocument/2006/customXml" ds:itemID="{937E8745-8A37-4EFB-A83E-64206EB39A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Usuario invitado</lastModifiedBy>
  <dcterms:created xsi:type="dcterms:W3CDTF">2025-05-08T22:01:10.0000000Z</dcterms:created>
  <dcterms:modified xsi:type="dcterms:W3CDTF">2025-08-13T00:14:32.2774702Z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