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Montserrat" w:cs="Montserrat" w:eastAsia="Montserrat" w:hAnsi="Montserrat"/>
          <w:b w:val="1"/>
          <w:color w:val="3a4d3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sz w:val="26"/>
          <w:szCs w:val="26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sz w:val="26"/>
          <w:szCs w:val="26"/>
          <w:rtl w:val="0"/>
        </w:rPr>
        <w:t xml:space="preserve">, un lugar de lujo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Montserrat" w:cs="Montserrat" w:eastAsia="Montserrat" w:hAnsi="Montserrat"/>
          <w:b w:val="1"/>
          <w:color w:val="3a4d3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sz w:val="26"/>
          <w:szCs w:val="26"/>
          <w:rtl w:val="0"/>
        </w:rPr>
        <w:t xml:space="preserve">para disfrutar el buen vivir entre vecinos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Montserrat" w:cs="Montserrat" w:eastAsia="Montserrat" w:hAnsi="Montserrat"/>
          <w:b w:val="1"/>
          <w:color w:val="3a4d3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Montserrat" w:cs="Montserrat" w:eastAsia="Montserrat" w:hAnsi="Montserrat"/>
          <w:i w:val="1"/>
          <w:color w:val="3a4d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3a4d3f"/>
          <w:sz w:val="20"/>
          <w:szCs w:val="20"/>
          <w:rtl w:val="0"/>
        </w:rPr>
        <w:t xml:space="preserve">Habitar en el primer desarrollo inmobiliario de construcción regenerativa en México y Latinoamérica, así como ser parte de su selecta comunidad, representa un privilegio exclusivo, pero también el compromiso y responsabilidad de respetar a sus todos residentes, a las poblaciones aledañas y a la naturaleza que les rodea.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Montserrat" w:cs="Montserrat" w:eastAsia="Montserrat" w:hAnsi="Montserrat"/>
          <w:i w:val="1"/>
          <w:color w:val="3a4d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highlight w:val="white"/>
          <w:rtl w:val="0"/>
        </w:rPr>
        <w:t xml:space="preserve">Ciudad de México, a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28 de octubre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highlight w:val="white"/>
          <w:rtl w:val="0"/>
        </w:rPr>
        <w:t xml:space="preserve"> de 2022.- 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Entre el Valle de la Ciudad de México y el Valle de Toluca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dentro de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highlight w:val="white"/>
            <w:u w:val="single"/>
            <w:rtl w:val="0"/>
          </w:rPr>
          <w:t xml:space="preserve">Reserva Santa Fe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comienza a conformarse una exclusiva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highlight w:val="white"/>
          <w:rtl w:val="0"/>
        </w:rPr>
        <w:t xml:space="preserve">comunidad de vecinos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que comparte el gusto por el máximo lujo pero, sobre todo, por la búsqueda del buen vivir en armonía con su ecosistema.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Ubicado a tan solo 15 min de Santa Fe, este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highlight w:val="white"/>
          <w:rtl w:val="0"/>
        </w:rPr>
        <w:t xml:space="preserve">desarrollo inmobiliario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único en su tipo en México y Latinoamérica, se erige en medio del bosque con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los espacios necesarios para que cada habitante viva en total plenitud de una manera sostenible, contribuyendo a la regeneración de su entorno natural, sin comprometer el bienestar personal ni la experiencia privada del lujo.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El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complejo residencial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de 500 viviendas y 25 hectáreas de amenidades 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busca el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highlight w:val="white"/>
          <w:rtl w:val="0"/>
        </w:rPr>
        <w:t xml:space="preserve">certificado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3a4d3f"/>
            <w:highlight w:val="white"/>
            <w:rtl w:val="0"/>
          </w:rPr>
          <w:t xml:space="preserve"> </w:t>
        </w:r>
      </w:hyperlink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highlight w:val="white"/>
          <w:rtl w:val="0"/>
        </w:rPr>
        <w:t xml:space="preserve">Living Community Challenge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siendo el primer proyecto arquitectónico de construcción regenerativa en la región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; cuenta con un diseño de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irrigación pasiva de paisaje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y lagos artificiales para mejorar el medio ambiente, realiza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captación de agua pluvial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para el 100% del proyecto, hace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manejo y tratamiento de aguas residuales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totales e implementa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paneles solares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en techos de viviendas y la Casa Club para generar toda la electricidad.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Esta filosofía integral para conformar una residencia sostenible y armónica con el ecosistema es parte inherente de la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comunidad de vecinos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que, aunque diversa, está unida por sus sólidos valores, por lo que ser parte es un privilegio limitado a unos cuantos, pero también un fuerte compromiso con contribuir a una convivencia respetuosa y enriquecedora, tanto entre residentes inmediatos como con las comunidades aledañas y la propia naturaleza.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Al mismo tiempo, algunos de los beneficios al ser parte de esta selecta comunidad vecinal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es el uso de la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granja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y el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vivero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propios del complejo para la producción de insumos con criterios agroecológicos, donde los residentes pueden aprender a cultivar sus propios alimentos.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Cuenta con una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Casa Club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en la que se puede disfrutar de una alberca interior semiolímpica, una alberca exterior y un jacuzzi; el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rtl w:val="0"/>
        </w:rPr>
        <w:t xml:space="preserve">spa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con cuarto de masajes y salón de belleza; asoleaderos, vapor y sauna; así como el gimnasio con sala de cardio (caminadoras, elípticas y escaladoras), sala de aparatos y de pesas, además del salón de aeróbicos,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rtl w:val="0"/>
        </w:rPr>
        <w:t xml:space="preserve">spinning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, yoga y pilates. Todo esto sin olvidar el bar y, para los más pequeños, los juegos infantiles y la guardería.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Definitivamente, integrarse a la comunidad de vecinos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tiene sus privilegios y enormes satisfacciones, gracias a que el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desarrollo inmobiliario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redefine el concepto del buen vivir al integrar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rtl w:val="0"/>
        </w:rPr>
        <w:t xml:space="preserve">wellness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, lujo y sostenibilidad en un mismo punto de convergencia incomparable, brindando un balance en la vida de cada uno de sus habitantes quienes disfrutan estar en sintonía con su ecosistema.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Para saber más del resto de las amenidades, agendar una cita y conocer el concepto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highlight w:val="white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visita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3a4d3f"/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highlight w:val="white"/>
            <w:u w:val="single"/>
            <w:rtl w:val="0"/>
          </w:rPr>
          <w:t xml:space="preserve">www.reservasantafe.com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llama al teléfono 55 2167 3358 o vía correo a  </w:t>
      </w:r>
      <w:r w:rsidDel="00000000" w:rsidR="00000000" w:rsidRPr="00000000">
        <w:rPr>
          <w:rFonts w:ascii="Montserrat" w:cs="Montserrat" w:eastAsia="Montserrat" w:hAnsi="Montserrat"/>
          <w:color w:val="1155cc"/>
          <w:highlight w:val="white"/>
          <w:rtl w:val="0"/>
        </w:rPr>
        <w:t xml:space="preserve">info@reservasantafe.com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240" w:lineRule="auto"/>
        <w:jc w:val="left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###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sz w:val="20"/>
          <w:szCs w:val="20"/>
          <w:highlight w:val="white"/>
          <w:rtl w:val="0"/>
        </w:rPr>
        <w:t xml:space="preserve">Acerca de Reserva Santa Fe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  <w:color w:val="3a4d3f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sz w:val="20"/>
          <w:szCs w:val="20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sz w:val="20"/>
          <w:szCs w:val="20"/>
          <w:rtl w:val="0"/>
        </w:rPr>
        <w:t xml:space="preserve"> es un proyecto inmobiliario de construcción regenerativa ubicado dentro de un bosque de 197 hectáreas, que busca habilitar un ecosistema en el que sus habitantes se integren como agentes de conservación y enriquecimiento de la naturaleza y, al mismo tiempo, disfruten de una alta calidad de vida, vinculando la sostenibilidad, el bienestar y el lujo, siendo así el único desarrollo en Latinoamérica en proceso para obtener el certificado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sz w:val="20"/>
          <w:szCs w:val="20"/>
          <w:rtl w:val="0"/>
        </w:rPr>
        <w:t xml:space="preserve">Living Community Challenge</w:t>
      </w:r>
      <w:r w:rsidDel="00000000" w:rsidR="00000000" w:rsidRPr="00000000">
        <w:rPr>
          <w:rFonts w:ascii="Montserrat" w:cs="Montserrat" w:eastAsia="Montserrat" w:hAnsi="Montserrat"/>
          <w:color w:val="3a4d3f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  <w:color w:val="3a4d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sz w:val="20"/>
          <w:szCs w:val="20"/>
          <w:highlight w:val="white"/>
          <w:rtl w:val="0"/>
        </w:rPr>
        <w:t xml:space="preserve">Síganos en: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Montserrat" w:cs="Montserrat" w:eastAsia="Montserrat" w:hAnsi="Montserrat"/>
          <w:color w:val="3a4d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sz w:val="20"/>
          <w:szCs w:val="20"/>
          <w:rtl w:val="0"/>
        </w:rPr>
        <w:t xml:space="preserve">Facebook: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Reserva Santa 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Montserrat" w:cs="Montserrat" w:eastAsia="Montserrat" w:hAnsi="Montserrat"/>
          <w:b w:val="1"/>
          <w:color w:val="3a4d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sz w:val="20"/>
          <w:szCs w:val="20"/>
          <w:rtl w:val="0"/>
        </w:rPr>
        <w:t xml:space="preserve">Instagram: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@reservasantafe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Montserrat" w:cs="Montserrat" w:eastAsia="Montserrat" w:hAnsi="Montserrat"/>
          <w:b w:val="1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Montserrat" w:cs="Montserrat" w:eastAsia="Montserrat" w:hAnsi="Montserrat"/>
          <w:b w:val="1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Contacto para prensa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Montserrat" w:cs="Montserrat" w:eastAsia="Montserrat" w:hAnsi="Montserrat"/>
          <w:b w:val="1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Vanessa Heredia | PR Expert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paola.heredia@another.co</w:t>
        </w:r>
      </w:hyperlink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28738" cy="13287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106" l="0" r="-8106" t="0"/>
                  <a:stretch>
                    <a:fillRect/>
                  </a:stretch>
                </pic:blipFill>
                <pic:spPr>
                  <a:xfrm>
                    <a:off x="0" y="0"/>
                    <a:ext cx="1328738" cy="1328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Reserva-Santa-Fe-107674341647668/" TargetMode="External"/><Relationship Id="rId10" Type="http://schemas.openxmlformats.org/officeDocument/2006/relationships/hyperlink" Target="http://www.reservasantafe.com" TargetMode="External"/><Relationship Id="rId13" Type="http://schemas.openxmlformats.org/officeDocument/2006/relationships/hyperlink" Target="mailto:paola.heredia@another.co" TargetMode="External"/><Relationship Id="rId12" Type="http://schemas.openxmlformats.org/officeDocument/2006/relationships/hyperlink" Target="https://www.instagram.com/reservasantafe/?hl=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eservasantafe.com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servasantafe.com/" TargetMode="External"/><Relationship Id="rId8" Type="http://schemas.openxmlformats.org/officeDocument/2006/relationships/hyperlink" Target="https://living-future.org/lbc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42KjHjK/xa5MfEiQBvnye+Ldug==">AMUW2mUKxBC/ECKN8lQVVdeYtIVKzA1eIOsUKOw+yp1hfUJCnA6WZYvVU8RsIKfeWe5MmMbq+2k8L6nzFbnMo9Jv07V6FEq+8mO9+7+5t8bLHgXF98yck3Q=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